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Pr="009171D9" w:rsidRDefault="00D300E7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D6E7A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формирования, ведения и обязательного опубликования перечня муниципального имущества, свободного от прав </w:t>
      </w:r>
      <w:r w:rsidRPr="00A14AE2">
        <w:rPr>
          <w:rFonts w:ascii="Times New Roman" w:hAnsi="Times New Roman" w:cs="Times New Roman"/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</w:t>
      </w:r>
      <w:r w:rsidRPr="002D6E7A">
        <w:rPr>
          <w:rFonts w:ascii="Times New Roman" w:hAnsi="Times New Roman" w:cs="Times New Roman"/>
          <w:sz w:val="28"/>
          <w:szCs w:val="28"/>
        </w:rPr>
        <w:t xml:space="preserve"> в Российской Федерации"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5D81" w:rsidRPr="009E5D81" w:rsidRDefault="009E5D81" w:rsidP="009E5D8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Указанный п</w:t>
      </w:r>
      <w:r w:rsidR="009065FD" w:rsidRPr="009E5D81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района Сергиевский Самарской области разработан </w:t>
      </w:r>
      <w:r w:rsidR="00D300E7" w:rsidRPr="00607537">
        <w:rPr>
          <w:rFonts w:ascii="Times New Roman" w:hAnsi="Times New Roman" w:cs="Times New Roman"/>
          <w:sz w:val="28"/>
          <w:szCs w:val="28"/>
        </w:rPr>
        <w:t>в соответствии</w:t>
      </w:r>
      <w:r w:rsidR="00D300E7" w:rsidRPr="00607537">
        <w:rPr>
          <w:rFonts w:ascii="Times New Roman" w:hAnsi="Times New Roman" w:cs="Times New Roman"/>
          <w:sz w:val="28"/>
          <w:szCs w:val="28"/>
        </w:rPr>
        <w:br/>
        <w:t>с Планом мероприятий региональной составляющей федерального проекта «Улучшение условий ведения предпринимательской деятельности»,</w:t>
      </w:r>
      <w:r w:rsidR="00D300E7" w:rsidRPr="00607537">
        <w:rPr>
          <w:rFonts w:ascii="Times New Roman" w:hAnsi="Times New Roman" w:cs="Times New Roman"/>
          <w:sz w:val="28"/>
          <w:szCs w:val="28"/>
        </w:rPr>
        <w:br/>
        <w:t>утвержденный протоколом Совета по национальным и приоритетным</w:t>
      </w:r>
      <w:r w:rsidR="00D300E7" w:rsidRPr="00607537">
        <w:rPr>
          <w:rFonts w:ascii="Times New Roman" w:hAnsi="Times New Roman" w:cs="Times New Roman"/>
          <w:sz w:val="28"/>
          <w:szCs w:val="28"/>
        </w:rPr>
        <w:br/>
        <w:t>проектам Самарской области от 29.12.2018 № ДА-1, в рамках Национального</w:t>
      </w:r>
      <w:r w:rsidR="00D300E7" w:rsidRPr="00607537">
        <w:rPr>
          <w:rFonts w:ascii="Times New Roman" w:hAnsi="Times New Roman" w:cs="Times New Roman"/>
          <w:sz w:val="28"/>
          <w:szCs w:val="28"/>
        </w:rPr>
        <w:br/>
        <w:t>проекта «Малое и среднее предпринимательство и поддержка</w:t>
      </w:r>
      <w:r w:rsidR="00D300E7" w:rsidRPr="00607537">
        <w:rPr>
          <w:rFonts w:ascii="Times New Roman" w:hAnsi="Times New Roman" w:cs="Times New Roman"/>
          <w:sz w:val="28"/>
          <w:szCs w:val="28"/>
        </w:rPr>
        <w:br/>
        <w:t>индивидуальной предпринимательской инициативы»</w:t>
      </w:r>
      <w:r w:rsidR="00D300E7">
        <w:rPr>
          <w:rFonts w:ascii="Times New Roman" w:hAnsi="Times New Roman" w:cs="Times New Roman"/>
          <w:sz w:val="28"/>
          <w:szCs w:val="28"/>
        </w:rPr>
        <w:t>,</w:t>
      </w:r>
      <w:r w:rsidR="00D300E7">
        <w:rPr>
          <w:rFonts w:ascii="Times New Roman" w:hAnsi="Times New Roman" w:cs="Times New Roman"/>
          <w:sz w:val="28"/>
          <w:szCs w:val="28"/>
        </w:rPr>
        <w:t xml:space="preserve"> </w:t>
      </w:r>
      <w:r w:rsidR="00D300E7" w:rsidRPr="00607537">
        <w:rPr>
          <w:rFonts w:ascii="Times New Roman" w:hAnsi="Times New Roman"/>
          <w:sz w:val="28"/>
          <w:szCs w:val="28"/>
        </w:rPr>
        <w:t>в целях приведения</w:t>
      </w:r>
      <w:r w:rsidRPr="009E5D81">
        <w:rPr>
          <w:rFonts w:ascii="Times New Roman" w:hAnsi="Times New Roman" w:cs="Times New Roman"/>
          <w:bCs/>
          <w:sz w:val="28"/>
          <w:szCs w:val="28"/>
        </w:rPr>
        <w:t xml:space="preserve"> НПА </w:t>
      </w:r>
      <w:r w:rsidR="00D300E7" w:rsidRPr="00607537">
        <w:rPr>
          <w:rFonts w:ascii="Times New Roman" w:hAnsi="Times New Roman"/>
          <w:sz w:val="28"/>
          <w:szCs w:val="28"/>
        </w:rPr>
        <w:t>в соответствие федеральному законодательству (Федеральный закон</w:t>
      </w:r>
      <w:proofErr w:type="gramEnd"/>
      <w:r w:rsidR="00D300E7" w:rsidRPr="00607537">
        <w:rPr>
          <w:rFonts w:ascii="Times New Roman" w:hAnsi="Times New Roman"/>
          <w:sz w:val="28"/>
          <w:szCs w:val="28"/>
        </w:rPr>
        <w:t xml:space="preserve"> от 03.07.2018 № 185-ФЗ «О внесении изменений в отдельные законодательные акты Российской Федерации</w:t>
      </w:r>
      <w:r w:rsidR="00D300E7">
        <w:rPr>
          <w:rFonts w:ascii="Times New Roman" w:hAnsi="Times New Roman"/>
          <w:sz w:val="28"/>
          <w:szCs w:val="28"/>
        </w:rPr>
        <w:br/>
      </w:r>
      <w:r w:rsidR="00D300E7" w:rsidRPr="00607537">
        <w:rPr>
          <w:rFonts w:ascii="Times New Roman" w:hAnsi="Times New Roman"/>
          <w:sz w:val="28"/>
          <w:szCs w:val="28"/>
        </w:rPr>
        <w:t>в целях расширения имущественной поддержки субъектов малого и среднего предпринимательства»).</w:t>
      </w:r>
      <w:r>
        <w:rPr>
          <w:rFonts w:ascii="Times New Roman" w:hAnsi="Times New Roman" w:cs="Times New Roman"/>
          <w:sz w:val="28"/>
          <w:szCs w:val="28"/>
        </w:rPr>
        <w:t xml:space="preserve"> Данные изменения дают возможность включения в </w:t>
      </w:r>
      <w:r w:rsidRPr="003F7AD7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е</w:t>
      </w:r>
      <w:r w:rsidRPr="003F7AD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3F7AD7">
        <w:rPr>
          <w:rFonts w:ascii="Times New Roman" w:hAnsi="Times New Roman"/>
          <w:sz w:val="28"/>
          <w:szCs w:val="28"/>
        </w:rPr>
        <w:t xml:space="preserve"> </w:t>
      </w:r>
      <w:r w:rsidR="00D300E7">
        <w:rPr>
          <w:rFonts w:ascii="Times New Roman" w:hAnsi="Times New Roman"/>
          <w:sz w:val="28"/>
          <w:szCs w:val="28"/>
        </w:rPr>
        <w:t>земельных участков</w:t>
      </w:r>
      <w:r w:rsidR="00D300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муниципального имущества, закрепленного на праве хозяйственного ведения или оперативного управления за муниципальными унитарными предприятиями и учреждениями</w:t>
      </w:r>
      <w:bookmarkStart w:id="0" w:name="_GoBack"/>
      <w:bookmarkEnd w:id="0"/>
      <w:r w:rsidRPr="009E5D81">
        <w:rPr>
          <w:rFonts w:ascii="Times New Roman" w:hAnsi="Times New Roman" w:cs="Times New Roman"/>
          <w:sz w:val="28"/>
          <w:szCs w:val="28"/>
        </w:rPr>
        <w:t>.</w:t>
      </w:r>
    </w:p>
    <w:p w:rsidR="00212F07" w:rsidRPr="009E5D81" w:rsidRDefault="00212F07" w:rsidP="009E5D8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81"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212F07" w:rsidRPr="009E5D81" w:rsidRDefault="00212F07" w:rsidP="009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81"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F404B3" w:rsidRPr="009E5D81" w:rsidRDefault="00F404B3" w:rsidP="009E5D81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F404B3" w:rsidRPr="009E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7DCC"/>
    <w:rsid w:val="00212F07"/>
    <w:rsid w:val="002225B5"/>
    <w:rsid w:val="00282B7E"/>
    <w:rsid w:val="00296F85"/>
    <w:rsid w:val="002C78F0"/>
    <w:rsid w:val="00396F53"/>
    <w:rsid w:val="003F7AD7"/>
    <w:rsid w:val="00491A23"/>
    <w:rsid w:val="004A137A"/>
    <w:rsid w:val="005F0ABF"/>
    <w:rsid w:val="007307F6"/>
    <w:rsid w:val="00745C85"/>
    <w:rsid w:val="00773690"/>
    <w:rsid w:val="007866EB"/>
    <w:rsid w:val="008831BF"/>
    <w:rsid w:val="009065FD"/>
    <w:rsid w:val="009171D9"/>
    <w:rsid w:val="009E0480"/>
    <w:rsid w:val="009E5D81"/>
    <w:rsid w:val="00A4240B"/>
    <w:rsid w:val="00A83805"/>
    <w:rsid w:val="00AE7BAD"/>
    <w:rsid w:val="00B94409"/>
    <w:rsid w:val="00D300E7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2017-12-20T08:49:00Z</cp:lastPrinted>
  <dcterms:created xsi:type="dcterms:W3CDTF">2016-08-19T07:35:00Z</dcterms:created>
  <dcterms:modified xsi:type="dcterms:W3CDTF">2019-02-19T12:11:00Z</dcterms:modified>
</cp:coreProperties>
</file>